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A2" w:rsidRDefault="008171A2" w:rsidP="008171A2">
      <w:r>
        <w:t xml:space="preserve">KEMPTON PROJECT MEETING </w:t>
      </w:r>
    </w:p>
    <w:p w:rsidR="008171A2" w:rsidRDefault="008171A2" w:rsidP="008171A2">
      <w:r>
        <w:t>6/12/18</w:t>
      </w:r>
    </w:p>
    <w:p w:rsidR="008171A2" w:rsidRDefault="008171A2" w:rsidP="008171A2">
      <w:r>
        <w:t>PRESENT:  SDC, AJH, RDO, MKP</w:t>
      </w:r>
    </w:p>
    <w:p w:rsidR="000C64E5" w:rsidRDefault="000C64E5" w:rsidP="008171A2"/>
    <w:p w:rsidR="0090612D" w:rsidRDefault="0090612D" w:rsidP="008171A2">
      <w:r>
        <w:t xml:space="preserve">Happy birthday to Lawson, who is playing hooky so his family can celebrate.  </w:t>
      </w:r>
    </w:p>
    <w:p w:rsidR="0090612D" w:rsidRDefault="0090612D" w:rsidP="008171A2"/>
    <w:p w:rsidR="000C64E5" w:rsidRDefault="000C64E5" w:rsidP="008171A2">
      <w:r>
        <w:t>Householder</w:t>
      </w:r>
    </w:p>
    <w:p w:rsidR="0090612D" w:rsidRDefault="0090612D" w:rsidP="008171A2"/>
    <w:p w:rsidR="008171A2" w:rsidRDefault="008171A2" w:rsidP="008171A2">
      <w:r>
        <w:t xml:space="preserve">Update on punctuation between Psalms:  </w:t>
      </w:r>
    </w:p>
    <w:p w:rsidR="008171A2" w:rsidRDefault="008171A2" w:rsidP="008171A2">
      <w:r>
        <w:t xml:space="preserve">On 4/19 18, the rule was stated:  semicolons instead of periods.  </w:t>
      </w:r>
    </w:p>
    <w:p w:rsidR="00780502" w:rsidRDefault="000C64E5" w:rsidP="008171A2">
      <w:r>
        <w:t>Amendment</w:t>
      </w:r>
      <w:r w:rsidR="008171A2">
        <w:t xml:space="preserve">:  </w:t>
      </w:r>
    </w:p>
    <w:p w:rsidR="008171A2" w:rsidRDefault="008171A2" w:rsidP="008171A2">
      <w:r>
        <w:t>Semicolons as above, unless there are only two it</w:t>
      </w:r>
      <w:r w:rsidR="000C64E5">
        <w:t>ems, or the items are related; then a comma may be used</w:t>
      </w:r>
    </w:p>
    <w:p w:rsidR="00E649E4" w:rsidRDefault="00E649E4" w:rsidP="008171A2"/>
    <w:p w:rsidR="00E649E4" w:rsidRDefault="00E649E4" w:rsidP="008171A2">
      <w:r>
        <w:t>H3363 needs work—e.g. hanged vs. hung, disjoined vs. alienated or suspended</w:t>
      </w:r>
    </w:p>
    <w:p w:rsidR="0090612D" w:rsidRDefault="0090612D" w:rsidP="008171A2"/>
    <w:p w:rsidR="0090612D" w:rsidRDefault="0090612D" w:rsidP="008171A2"/>
    <w:p w:rsidR="008171A2" w:rsidRDefault="008171A2" w:rsidP="008171A2"/>
    <w:p w:rsidR="008171A2" w:rsidRDefault="008171A2" w:rsidP="008171A2"/>
    <w:p w:rsidR="00437523" w:rsidRDefault="00437523"/>
    <w:sectPr w:rsidR="00437523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71A2"/>
    <w:rsid w:val="000C64E5"/>
    <w:rsid w:val="001670BA"/>
    <w:rsid w:val="00437523"/>
    <w:rsid w:val="0075110A"/>
    <w:rsid w:val="00780502"/>
    <w:rsid w:val="008171A2"/>
    <w:rsid w:val="0090612D"/>
    <w:rsid w:val="00E6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2018-06-12T22:21:00Z</dcterms:created>
  <dcterms:modified xsi:type="dcterms:W3CDTF">2018-06-13T01:36:00Z</dcterms:modified>
</cp:coreProperties>
</file>